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FE94C" w14:textId="0ECE9277" w:rsidR="00451DEE" w:rsidRPr="00451DEE" w:rsidRDefault="00451DEE" w:rsidP="0045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451DEE">
        <w:rPr>
          <w:b/>
          <w:bCs/>
          <w:sz w:val="28"/>
          <w:szCs w:val="28"/>
        </w:rPr>
        <w:t>SPRING 2021 Schedule | Word-Filled Women AM</w:t>
      </w:r>
    </w:p>
    <w:p w14:paraId="43600BBD" w14:textId="77777777" w:rsidR="00451DEE" w:rsidRPr="00451DEE" w:rsidRDefault="00451DEE" w:rsidP="00451DEE">
      <w:pPr>
        <w:spacing w:line="360" w:lineRule="auto"/>
        <w:rPr>
          <w:sz w:val="10"/>
          <w:szCs w:val="10"/>
        </w:rPr>
      </w:pPr>
    </w:p>
    <w:p w14:paraId="1155FEED" w14:textId="7027D695" w:rsidR="00451DEE" w:rsidRDefault="00451DEE" w:rsidP="00451DEE">
      <w:pPr>
        <w:spacing w:line="360" w:lineRule="auto"/>
      </w:pPr>
      <w:r>
        <w:t xml:space="preserve">1. </w:t>
      </w:r>
      <w:r w:rsidRPr="00451DEE">
        <w:rPr>
          <w:i/>
          <w:iCs/>
        </w:rPr>
        <w:t>January 6</w:t>
      </w:r>
      <w:r>
        <w:t xml:space="preserve"> | Review of Matthew 1–17 (focus passage: Matthew 9:35–38)</w:t>
      </w:r>
    </w:p>
    <w:p w14:paraId="33D48CE6" w14:textId="7E0A664B" w:rsidR="00451DEE" w:rsidRDefault="00451DEE" w:rsidP="00451DEE">
      <w:pPr>
        <w:spacing w:line="360" w:lineRule="auto"/>
      </w:pPr>
      <w:r>
        <w:t xml:space="preserve">2. </w:t>
      </w:r>
      <w:r w:rsidRPr="00451DEE">
        <w:rPr>
          <w:i/>
          <w:iCs/>
        </w:rPr>
        <w:t>January 13</w:t>
      </w:r>
      <w:r>
        <w:t xml:space="preserve"> | Matthew 18:1–19:2 (focus passage: Matthew 18:15–20)</w:t>
      </w:r>
    </w:p>
    <w:p w14:paraId="21BFD052" w14:textId="77777777" w:rsidR="00451DEE" w:rsidRDefault="00451DEE" w:rsidP="00451DEE">
      <w:pPr>
        <w:spacing w:line="360" w:lineRule="auto"/>
      </w:pPr>
      <w:r>
        <w:t xml:space="preserve">3. </w:t>
      </w:r>
      <w:r w:rsidRPr="00451DEE">
        <w:rPr>
          <w:i/>
          <w:iCs/>
        </w:rPr>
        <w:t>January 20</w:t>
      </w:r>
      <w:r>
        <w:t xml:space="preserve"> | Matthew 19:3–12</w:t>
      </w:r>
    </w:p>
    <w:p w14:paraId="108F53E5" w14:textId="70034933" w:rsidR="00451DEE" w:rsidRDefault="00451DEE" w:rsidP="00451DEE">
      <w:pPr>
        <w:spacing w:line="360" w:lineRule="auto"/>
      </w:pPr>
      <w:r>
        <w:t xml:space="preserve">4. </w:t>
      </w:r>
      <w:r w:rsidRPr="00451DEE">
        <w:rPr>
          <w:i/>
          <w:iCs/>
        </w:rPr>
        <w:t>January 27</w:t>
      </w:r>
      <w:r>
        <w:t xml:space="preserve"> | Matthew 19:13–20:34 (focus passage: Matthew 20:17–34)</w:t>
      </w:r>
    </w:p>
    <w:p w14:paraId="48362321" w14:textId="77777777" w:rsidR="00451DEE" w:rsidRDefault="00451DEE" w:rsidP="00451DEE">
      <w:pPr>
        <w:spacing w:line="360" w:lineRule="auto"/>
      </w:pPr>
      <w:r>
        <w:t xml:space="preserve">5. </w:t>
      </w:r>
      <w:r w:rsidRPr="00451DEE">
        <w:rPr>
          <w:i/>
          <w:iCs/>
        </w:rPr>
        <w:t>February 3</w:t>
      </w:r>
      <w:r>
        <w:t xml:space="preserve"> | Matthew 21:1–17</w:t>
      </w:r>
    </w:p>
    <w:p w14:paraId="23D8824A" w14:textId="00F9A99D" w:rsidR="00451DEE" w:rsidRDefault="00451DEE" w:rsidP="00451DEE">
      <w:pPr>
        <w:spacing w:line="360" w:lineRule="auto"/>
      </w:pPr>
      <w:r>
        <w:t>6</w:t>
      </w:r>
      <w:r w:rsidRPr="00451DEE">
        <w:rPr>
          <w:i/>
          <w:iCs/>
        </w:rPr>
        <w:t>. February 10</w:t>
      </w:r>
      <w:r>
        <w:t xml:space="preserve"> | Matthew 21:18–23:39 (focus passage: Matthew 23)</w:t>
      </w:r>
    </w:p>
    <w:p w14:paraId="58D09CD8" w14:textId="77777777" w:rsidR="00451DEE" w:rsidRDefault="00451DEE" w:rsidP="00451DEE">
      <w:pPr>
        <w:spacing w:line="360" w:lineRule="auto"/>
      </w:pPr>
      <w:r>
        <w:t xml:space="preserve">7. </w:t>
      </w:r>
      <w:r w:rsidRPr="00451DEE">
        <w:rPr>
          <w:i/>
          <w:iCs/>
        </w:rPr>
        <w:t>February 17</w:t>
      </w:r>
      <w:r>
        <w:t xml:space="preserve"> | Matthew 24</w:t>
      </w:r>
    </w:p>
    <w:p w14:paraId="6281E558" w14:textId="77777777" w:rsidR="00451DEE" w:rsidRDefault="00451DEE" w:rsidP="00451DEE">
      <w:pPr>
        <w:spacing w:line="360" w:lineRule="auto"/>
      </w:pPr>
      <w:r>
        <w:t xml:space="preserve">8. </w:t>
      </w:r>
      <w:r w:rsidRPr="00451DEE">
        <w:rPr>
          <w:i/>
          <w:iCs/>
        </w:rPr>
        <w:t>February 24</w:t>
      </w:r>
      <w:r>
        <w:t xml:space="preserve"> | Matthew 25</w:t>
      </w:r>
    </w:p>
    <w:p w14:paraId="727D788D" w14:textId="2AA2A5B5" w:rsidR="00451DEE" w:rsidRDefault="00451DEE" w:rsidP="00451DEE">
      <w:pPr>
        <w:spacing w:line="360" w:lineRule="auto"/>
      </w:pPr>
      <w:r>
        <w:t xml:space="preserve">9. </w:t>
      </w:r>
      <w:r w:rsidRPr="00451DEE">
        <w:rPr>
          <w:i/>
          <w:iCs/>
        </w:rPr>
        <w:t>March 3</w:t>
      </w:r>
      <w:r>
        <w:t xml:space="preserve"> | Matthew 26:1–56 (focus passage: Matthew 26:36–56)</w:t>
      </w:r>
    </w:p>
    <w:p w14:paraId="00B977C2" w14:textId="77777777" w:rsidR="00451DEE" w:rsidRPr="00451DEE" w:rsidRDefault="00451DEE" w:rsidP="00797244">
      <w:pPr>
        <w:spacing w:line="360" w:lineRule="auto"/>
        <w:jc w:val="center"/>
        <w:rPr>
          <w:i/>
          <w:iCs/>
        </w:rPr>
      </w:pPr>
      <w:r w:rsidRPr="00451DEE">
        <w:rPr>
          <w:i/>
          <w:iCs/>
        </w:rPr>
        <w:t>*No meeting March 10: Spring Break</w:t>
      </w:r>
    </w:p>
    <w:p w14:paraId="6633EAEC" w14:textId="77777777" w:rsidR="00451DEE" w:rsidRDefault="00451DEE" w:rsidP="00451DEE">
      <w:pPr>
        <w:spacing w:line="360" w:lineRule="auto"/>
      </w:pPr>
      <w:r>
        <w:t xml:space="preserve">10. </w:t>
      </w:r>
      <w:r w:rsidRPr="00451DEE">
        <w:rPr>
          <w:i/>
          <w:iCs/>
        </w:rPr>
        <w:t>March 17</w:t>
      </w:r>
      <w:r>
        <w:t xml:space="preserve"> | Matthew 26:57–27:26</w:t>
      </w:r>
    </w:p>
    <w:p w14:paraId="671F90F7" w14:textId="77777777" w:rsidR="00451DEE" w:rsidRDefault="00451DEE" w:rsidP="00451DEE">
      <w:pPr>
        <w:spacing w:line="360" w:lineRule="auto"/>
      </w:pPr>
      <w:r>
        <w:t xml:space="preserve">11. </w:t>
      </w:r>
      <w:r w:rsidRPr="00451DEE">
        <w:rPr>
          <w:i/>
          <w:iCs/>
        </w:rPr>
        <w:t>March 24</w:t>
      </w:r>
      <w:r>
        <w:t xml:space="preserve"> | Matthew 27:27–66</w:t>
      </w:r>
    </w:p>
    <w:p w14:paraId="72BD6A1E" w14:textId="77777777" w:rsidR="00451DEE" w:rsidRPr="00451DEE" w:rsidRDefault="00451DEE" w:rsidP="00797244">
      <w:pPr>
        <w:spacing w:line="360" w:lineRule="auto"/>
        <w:jc w:val="center"/>
        <w:rPr>
          <w:i/>
          <w:iCs/>
        </w:rPr>
      </w:pPr>
      <w:r w:rsidRPr="00451DEE">
        <w:rPr>
          <w:i/>
          <w:iCs/>
        </w:rPr>
        <w:t>*No meeting March 31: Holy Week</w:t>
      </w:r>
    </w:p>
    <w:p w14:paraId="679CF2B6" w14:textId="77777777" w:rsidR="00451DEE" w:rsidRDefault="00451DEE" w:rsidP="00451DEE">
      <w:pPr>
        <w:spacing w:line="360" w:lineRule="auto"/>
      </w:pPr>
      <w:r>
        <w:t xml:space="preserve">12. </w:t>
      </w:r>
      <w:r w:rsidRPr="00451DEE">
        <w:rPr>
          <w:i/>
          <w:iCs/>
        </w:rPr>
        <w:t>April 7</w:t>
      </w:r>
      <w:r>
        <w:t xml:space="preserve"> | Matthew 28:1–15</w:t>
      </w:r>
    </w:p>
    <w:p w14:paraId="1A92D412" w14:textId="3CBBCD0D" w:rsidR="00451DEE" w:rsidRDefault="00451DEE" w:rsidP="00451DEE">
      <w:pPr>
        <w:spacing w:line="360" w:lineRule="auto"/>
      </w:pPr>
      <w:r>
        <w:t xml:space="preserve">13. </w:t>
      </w:r>
      <w:r w:rsidRPr="00451DEE">
        <w:rPr>
          <w:i/>
          <w:iCs/>
        </w:rPr>
        <w:t>April 14</w:t>
      </w:r>
      <w:r>
        <w:t xml:space="preserve"> | Matthew 28:16–20; Whole-Book Summary</w:t>
      </w:r>
    </w:p>
    <w:sectPr w:rsidR="00451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EE"/>
    <w:rsid w:val="00451DEE"/>
    <w:rsid w:val="007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735C"/>
  <w15:chartTrackingRefBased/>
  <w15:docId w15:val="{9E91807D-E9E3-4AE7-942B-864FA88B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jorgensen</dc:creator>
  <cp:keywords/>
  <dc:description/>
  <cp:lastModifiedBy>kim jorgensen</cp:lastModifiedBy>
  <cp:revision>2</cp:revision>
  <dcterms:created xsi:type="dcterms:W3CDTF">2021-01-04T15:23:00Z</dcterms:created>
  <dcterms:modified xsi:type="dcterms:W3CDTF">2021-01-04T15:30:00Z</dcterms:modified>
</cp:coreProperties>
</file>